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52" w:rsidRDefault="00D5160E" w:rsidP="00D5160E">
      <w:pPr>
        <w:spacing w:after="0" w:line="240" w:lineRule="auto"/>
        <w:jc w:val="center"/>
      </w:pPr>
      <w:r>
        <w:t>The week of 28</w:t>
      </w:r>
      <w:r w:rsidRPr="00D5160E">
        <w:rPr>
          <w:vertAlign w:val="superscript"/>
        </w:rPr>
        <w:t>th</w:t>
      </w:r>
      <w:r>
        <w:t xml:space="preserve"> January 2019</w:t>
      </w:r>
    </w:p>
    <w:p w:rsidR="00D5160E" w:rsidRDefault="00D5160E" w:rsidP="00D5160E">
      <w:pPr>
        <w:spacing w:after="0" w:line="240" w:lineRule="auto"/>
        <w:jc w:val="center"/>
      </w:pPr>
    </w:p>
    <w:p w:rsidR="00D5160E" w:rsidRPr="006E4F5D" w:rsidRDefault="00D5160E" w:rsidP="00D5160E">
      <w:pPr>
        <w:spacing w:after="0" w:line="240" w:lineRule="auto"/>
        <w:rPr>
          <w:b/>
          <w:u w:val="single"/>
        </w:rPr>
      </w:pPr>
      <w:r w:rsidRPr="006E4F5D">
        <w:rPr>
          <w:b/>
          <w:u w:val="single"/>
        </w:rPr>
        <w:t>Monday January 28</w:t>
      </w:r>
      <w:r w:rsidRPr="006E4F5D">
        <w:rPr>
          <w:b/>
          <w:u w:val="single"/>
          <w:vertAlign w:val="superscript"/>
        </w:rPr>
        <w:t>th</w:t>
      </w:r>
    </w:p>
    <w:p w:rsidR="00D5160E" w:rsidRDefault="00D5160E" w:rsidP="00D5160E">
      <w:pPr>
        <w:spacing w:after="0" w:line="240" w:lineRule="auto"/>
      </w:pPr>
      <w:r>
        <w:t>Alliance Steering Committee meeting: 2 pm conference call</w:t>
      </w:r>
    </w:p>
    <w:p w:rsidR="006E4F5D" w:rsidRDefault="006E4F5D" w:rsidP="00D5160E">
      <w:pPr>
        <w:spacing w:after="0" w:line="240" w:lineRule="auto"/>
      </w:pPr>
    </w:p>
    <w:p w:rsidR="006E4F5D" w:rsidRDefault="006E4F5D" w:rsidP="00D5160E">
      <w:pPr>
        <w:spacing w:after="0" w:line="240" w:lineRule="auto"/>
      </w:pPr>
      <w:r>
        <w:t>Stonewall 50: organizing meeting 6pm Montpelier Senior Center: Please enter by side door.</w:t>
      </w:r>
    </w:p>
    <w:p w:rsidR="00D5160E" w:rsidRDefault="00D5160E" w:rsidP="00D5160E">
      <w:pPr>
        <w:spacing w:after="0" w:line="240" w:lineRule="auto"/>
      </w:pPr>
    </w:p>
    <w:p w:rsidR="00D5160E" w:rsidRPr="006E4F5D" w:rsidRDefault="00D5160E" w:rsidP="00D5160E">
      <w:pPr>
        <w:spacing w:after="0" w:line="240" w:lineRule="auto"/>
        <w:rPr>
          <w:b/>
          <w:u w:val="single"/>
        </w:rPr>
      </w:pPr>
      <w:r w:rsidRPr="006E4F5D">
        <w:rPr>
          <w:b/>
          <w:u w:val="single"/>
        </w:rPr>
        <w:t>Tuesday January 29</w:t>
      </w:r>
      <w:r w:rsidRPr="006E4F5D">
        <w:rPr>
          <w:b/>
          <w:u w:val="single"/>
          <w:vertAlign w:val="superscript"/>
        </w:rPr>
        <w:t>th</w:t>
      </w:r>
    </w:p>
    <w:p w:rsidR="00D5160E" w:rsidRDefault="00D5160E" w:rsidP="00D5160E">
      <w:pPr>
        <w:spacing w:after="0" w:line="240" w:lineRule="auto"/>
      </w:pPr>
      <w:r>
        <w:t>Scheduled to be at Statehouse: Brenda Churchill and Astrid Salvanas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House on Floor: 10am   Senate on Floor: 9:30am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 xml:space="preserve">House Appropriations: Committee schedule for full week references “committee discussion: appropriations for the support of government. </w:t>
      </w:r>
    </w:p>
    <w:p w:rsidR="00D5160E" w:rsidRDefault="00D5160E" w:rsidP="00D5160E">
      <w:pPr>
        <w:spacing w:after="0" w:line="240" w:lineRule="auto"/>
      </w:pPr>
      <w:r>
        <w:t>H.3: appropriations associated with bill must be reviewed and approved by committee before it is sent to the floor for debate and vote.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Senate Government Operations: 3:15 pm Committee will begin process of reviewing current campaign finance statutes</w:t>
      </w:r>
      <w:r w:rsidR="00C51BC8">
        <w:t>: S.32 &amp; S.47</w:t>
      </w:r>
    </w:p>
    <w:p w:rsidR="00D5160E" w:rsidRDefault="00D5160E" w:rsidP="00D5160E">
      <w:pPr>
        <w:spacing w:after="0" w:line="240" w:lineRule="auto"/>
      </w:pPr>
    </w:p>
    <w:p w:rsidR="00D5160E" w:rsidRPr="006E4F5D" w:rsidRDefault="00D5160E" w:rsidP="00D5160E">
      <w:pPr>
        <w:spacing w:after="0" w:line="240" w:lineRule="auto"/>
        <w:rPr>
          <w:b/>
          <w:u w:val="single"/>
        </w:rPr>
      </w:pPr>
      <w:r w:rsidRPr="006E4F5D">
        <w:rPr>
          <w:b/>
          <w:u w:val="single"/>
        </w:rPr>
        <w:t>Wednesday January 30</w:t>
      </w:r>
      <w:r w:rsidRPr="006E4F5D">
        <w:rPr>
          <w:b/>
          <w:u w:val="single"/>
          <w:vertAlign w:val="superscript"/>
        </w:rPr>
        <w:t>th</w:t>
      </w:r>
    </w:p>
    <w:p w:rsidR="00D5160E" w:rsidRDefault="00D5160E" w:rsidP="00D5160E">
      <w:pPr>
        <w:spacing w:after="0" w:line="240" w:lineRule="auto"/>
      </w:pPr>
      <w:r>
        <w:t>Scheduled to be at Statehouse: Brenda Churchill and Jesse Scarlato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House on Floor: 1pm   Senate on Floor: 1pm</w:t>
      </w:r>
    </w:p>
    <w:p w:rsidR="00D5160E" w:rsidRDefault="00D5160E" w:rsidP="00D5160E">
      <w:pPr>
        <w:spacing w:after="0" w:line="240" w:lineRule="auto"/>
      </w:pPr>
      <w:r>
        <w:t>This is Mental Health and Addictions Advocacy Day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House Education: 11am H.3: testimony from private school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House Human Services: 9:30am H.57 Preserving the Right to Abortion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House Judiciary: 9</w:t>
      </w:r>
      <w:proofErr w:type="gramStart"/>
      <w:r>
        <w:t>am</w:t>
      </w:r>
      <w:proofErr w:type="gramEnd"/>
      <w:r>
        <w:t>: Human Rights Commission</w:t>
      </w:r>
    </w:p>
    <w:p w:rsidR="00C51BC8" w:rsidRDefault="00C51BC8" w:rsidP="00D5160E">
      <w:pPr>
        <w:spacing w:after="0" w:line="240" w:lineRule="auto"/>
      </w:pPr>
      <w:r>
        <w:t>15 minutes after Floor: Fair and Impartial Policing</w:t>
      </w: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  <w:r>
        <w:t>Senate Judiciary: 8:45am S-54 Regulation of Cannabis</w:t>
      </w:r>
    </w:p>
    <w:p w:rsidR="00C51BC8" w:rsidRDefault="00C51BC8" w:rsidP="00D5160E">
      <w:pPr>
        <w:spacing w:after="0" w:line="240" w:lineRule="auto"/>
      </w:pPr>
    </w:p>
    <w:p w:rsidR="00C51BC8" w:rsidRPr="006E4F5D" w:rsidRDefault="00C51BC8" w:rsidP="00D5160E">
      <w:pPr>
        <w:spacing w:after="0" w:line="240" w:lineRule="auto"/>
        <w:rPr>
          <w:b/>
          <w:u w:val="single"/>
          <w:vertAlign w:val="superscript"/>
        </w:rPr>
      </w:pPr>
      <w:r w:rsidRPr="006E4F5D">
        <w:rPr>
          <w:b/>
          <w:u w:val="single"/>
        </w:rPr>
        <w:t>Thursday January 31</w:t>
      </w:r>
      <w:r w:rsidRPr="006E4F5D">
        <w:rPr>
          <w:b/>
          <w:u w:val="single"/>
          <w:vertAlign w:val="superscript"/>
        </w:rPr>
        <w:t>st</w:t>
      </w:r>
    </w:p>
    <w:p w:rsidR="00C51BC8" w:rsidRDefault="00C51BC8" w:rsidP="00D5160E">
      <w:pPr>
        <w:spacing w:after="0" w:line="240" w:lineRule="auto"/>
      </w:pPr>
      <w:r>
        <w:t>Scheduled to be at Statehouse: Brenda Churchill and Astrid Salvanas</w:t>
      </w:r>
    </w:p>
    <w:p w:rsidR="00C51BC8" w:rsidRPr="00C51BC8" w:rsidRDefault="00C51BC8" w:rsidP="00D5160E">
      <w:pPr>
        <w:spacing w:after="0" w:line="240" w:lineRule="auto"/>
      </w:pPr>
    </w:p>
    <w:p w:rsidR="00C51BC8" w:rsidRDefault="00C51BC8" w:rsidP="00D5160E">
      <w:pPr>
        <w:spacing w:after="0" w:line="240" w:lineRule="auto"/>
      </w:pPr>
      <w:r>
        <w:t>House on Floor: 1pm   Senate on Floor: 1pm</w:t>
      </w:r>
    </w:p>
    <w:p w:rsidR="00C51BC8" w:rsidRDefault="00C51BC8" w:rsidP="00D5160E">
      <w:pPr>
        <w:spacing w:after="0" w:line="240" w:lineRule="auto"/>
      </w:pPr>
    </w:p>
    <w:p w:rsidR="00C51BC8" w:rsidRDefault="00C51BC8" w:rsidP="00D5160E">
      <w:pPr>
        <w:spacing w:after="0" w:line="240" w:lineRule="auto"/>
      </w:pPr>
      <w:r>
        <w:t>House Human Services: 9:15 am H. 57: Preserving the Right to Abortion: Committee mark-up and vote</w:t>
      </w:r>
    </w:p>
    <w:p w:rsidR="00C51BC8" w:rsidRDefault="00C51BC8" w:rsidP="00D5160E">
      <w:pPr>
        <w:spacing w:after="0" w:line="240" w:lineRule="auto"/>
      </w:pPr>
    </w:p>
    <w:p w:rsidR="00C51BC8" w:rsidRDefault="00C51BC8" w:rsidP="00D5160E">
      <w:pPr>
        <w:spacing w:after="0" w:line="240" w:lineRule="auto"/>
      </w:pPr>
      <w:r>
        <w:t>Senate Economic Development: 8:30am S.23 Minimum Wage: Brenda has requested to testify. Keith will submit written testimony updating statement approved by Alliance during last session.</w:t>
      </w:r>
    </w:p>
    <w:p w:rsidR="00C51BC8" w:rsidRDefault="00C51BC8" w:rsidP="00D5160E">
      <w:pPr>
        <w:spacing w:after="0" w:line="240" w:lineRule="auto"/>
      </w:pPr>
    </w:p>
    <w:p w:rsidR="00C51BC8" w:rsidRDefault="00C51BC8" w:rsidP="00D5160E">
      <w:pPr>
        <w:spacing w:after="0" w:line="240" w:lineRule="auto"/>
      </w:pPr>
      <w:r>
        <w:t>Senate Education: 15 minutes after floor S.46 Ethnic Studies This is a mirror bill that that which was passed out of House Education on Friday 01/25</w:t>
      </w:r>
    </w:p>
    <w:p w:rsidR="00C51BC8" w:rsidRDefault="00C51BC8" w:rsidP="00D5160E">
      <w:pPr>
        <w:spacing w:after="0" w:line="240" w:lineRule="auto"/>
      </w:pPr>
    </w:p>
    <w:p w:rsidR="00C51BC8" w:rsidRDefault="00C51BC8" w:rsidP="00D5160E">
      <w:pPr>
        <w:spacing w:after="0" w:line="240" w:lineRule="auto"/>
      </w:pPr>
      <w:r>
        <w:lastRenderedPageBreak/>
        <w:t>Senate Judiciary: 8:45am S.54 Regulation of Cannabis</w:t>
      </w:r>
    </w:p>
    <w:p w:rsidR="00C51BC8" w:rsidRDefault="00C51BC8" w:rsidP="00D5160E">
      <w:pPr>
        <w:spacing w:after="0" w:line="240" w:lineRule="auto"/>
      </w:pPr>
    </w:p>
    <w:p w:rsidR="00C51BC8" w:rsidRPr="006E4F5D" w:rsidRDefault="00C51BC8" w:rsidP="00D5160E">
      <w:pPr>
        <w:spacing w:after="0" w:line="240" w:lineRule="auto"/>
        <w:rPr>
          <w:b/>
          <w:u w:val="single"/>
        </w:rPr>
      </w:pPr>
      <w:r w:rsidRPr="006E4F5D">
        <w:rPr>
          <w:b/>
          <w:u w:val="single"/>
        </w:rPr>
        <w:t>Friday February 1</w:t>
      </w:r>
      <w:r w:rsidRPr="006E4F5D">
        <w:rPr>
          <w:b/>
          <w:u w:val="single"/>
          <w:vertAlign w:val="superscript"/>
        </w:rPr>
        <w:t>st</w:t>
      </w:r>
    </w:p>
    <w:p w:rsidR="00C51BC8" w:rsidRDefault="00C51BC8" w:rsidP="00D5160E">
      <w:pPr>
        <w:spacing w:after="0" w:line="240" w:lineRule="auto"/>
      </w:pPr>
      <w:r>
        <w:t>Scheduled to be at Statehouse: Brenda Churchill and Keith Goslant</w:t>
      </w:r>
    </w:p>
    <w:p w:rsidR="00C51BC8" w:rsidRDefault="00C51BC8" w:rsidP="00D5160E">
      <w:pPr>
        <w:spacing w:after="0" w:line="240" w:lineRule="auto"/>
      </w:pPr>
    </w:p>
    <w:p w:rsidR="00456A2E" w:rsidRDefault="00C51BC8" w:rsidP="00D5160E">
      <w:pPr>
        <w:spacing w:after="0" w:line="240" w:lineRule="auto"/>
      </w:pPr>
      <w:r>
        <w:t>10am:</w:t>
      </w:r>
      <w:r w:rsidR="00456A2E">
        <w:t xml:space="preserve"> Room 11 Joint hearing: House Human Services, House Health Care and Senate Health and Welfare.</w:t>
      </w:r>
    </w:p>
    <w:p w:rsidR="00456A2E" w:rsidRDefault="00456A2E" w:rsidP="00D5160E">
      <w:pPr>
        <w:spacing w:after="0" w:line="240" w:lineRule="auto"/>
      </w:pPr>
      <w:r>
        <w:t>Documentary: The Faces of Aces</w:t>
      </w:r>
    </w:p>
    <w:p w:rsidR="00C51BC8" w:rsidRDefault="00456A2E" w:rsidP="00D5160E">
      <w:pPr>
        <w:spacing w:after="0" w:line="240" w:lineRule="auto"/>
      </w:pPr>
      <w:r>
        <w:t>Testimony on adverse childhood encounters.</w:t>
      </w:r>
      <w:r w:rsidR="00C51BC8">
        <w:t xml:space="preserve"> </w:t>
      </w:r>
    </w:p>
    <w:p w:rsidR="006E4F5D" w:rsidRDefault="006E4F5D" w:rsidP="00D5160E">
      <w:pPr>
        <w:spacing w:after="0" w:line="240" w:lineRule="auto"/>
      </w:pPr>
    </w:p>
    <w:p w:rsidR="006E4F5D" w:rsidRDefault="006E4F5D" w:rsidP="00D5160E">
      <w:pPr>
        <w:spacing w:after="0" w:line="240" w:lineRule="auto"/>
      </w:pPr>
      <w:r>
        <w:t>2pm: Monthly Liaison Team Meeting at Statehouse</w:t>
      </w:r>
    </w:p>
    <w:p w:rsidR="006E4F5D" w:rsidRDefault="006E4F5D" w:rsidP="00D5160E">
      <w:pPr>
        <w:spacing w:after="0" w:line="240" w:lineRule="auto"/>
      </w:pPr>
    </w:p>
    <w:p w:rsidR="006E4F5D" w:rsidRDefault="006E4F5D" w:rsidP="00D5160E">
      <w:pPr>
        <w:spacing w:after="0" w:line="240" w:lineRule="auto"/>
      </w:pPr>
      <w:r>
        <w:t>3:30pm: Monthly Liaison Team Meeting with advisor to Administration: Pavilion Office Building</w:t>
      </w:r>
      <w:bookmarkStart w:id="0" w:name="_GoBack"/>
      <w:bookmarkEnd w:id="0"/>
    </w:p>
    <w:p w:rsidR="00C51BC8" w:rsidRDefault="00C51BC8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</w:p>
    <w:p w:rsidR="00D5160E" w:rsidRDefault="00D5160E" w:rsidP="00D5160E">
      <w:pPr>
        <w:spacing w:after="0" w:line="240" w:lineRule="auto"/>
      </w:pPr>
    </w:p>
    <w:sectPr w:rsidR="00D5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E"/>
    <w:rsid w:val="0002560C"/>
    <w:rsid w:val="00040D16"/>
    <w:rsid w:val="000565F6"/>
    <w:rsid w:val="00087FD2"/>
    <w:rsid w:val="00091802"/>
    <w:rsid w:val="00096E36"/>
    <w:rsid w:val="000B5D53"/>
    <w:rsid w:val="000E1DD3"/>
    <w:rsid w:val="000F3900"/>
    <w:rsid w:val="00101DAF"/>
    <w:rsid w:val="00110ACF"/>
    <w:rsid w:val="00133031"/>
    <w:rsid w:val="00161383"/>
    <w:rsid w:val="00162068"/>
    <w:rsid w:val="00176994"/>
    <w:rsid w:val="00197702"/>
    <w:rsid w:val="001A1223"/>
    <w:rsid w:val="001A3570"/>
    <w:rsid w:val="001A60FB"/>
    <w:rsid w:val="0021188F"/>
    <w:rsid w:val="002300ED"/>
    <w:rsid w:val="00250E9A"/>
    <w:rsid w:val="0026602B"/>
    <w:rsid w:val="0028241D"/>
    <w:rsid w:val="002A6DEA"/>
    <w:rsid w:val="002A703B"/>
    <w:rsid w:val="002B10ED"/>
    <w:rsid w:val="002C0BE5"/>
    <w:rsid w:val="002D411C"/>
    <w:rsid w:val="002D7BB3"/>
    <w:rsid w:val="002E4E93"/>
    <w:rsid w:val="0032334E"/>
    <w:rsid w:val="003307DF"/>
    <w:rsid w:val="0033168E"/>
    <w:rsid w:val="00361573"/>
    <w:rsid w:val="00374952"/>
    <w:rsid w:val="00384F1B"/>
    <w:rsid w:val="003928BA"/>
    <w:rsid w:val="003B6FA6"/>
    <w:rsid w:val="003C5A29"/>
    <w:rsid w:val="003C6BD3"/>
    <w:rsid w:val="003D1BF0"/>
    <w:rsid w:val="003E47F7"/>
    <w:rsid w:val="003F2F5A"/>
    <w:rsid w:val="00407BFE"/>
    <w:rsid w:val="0041602C"/>
    <w:rsid w:val="004178BD"/>
    <w:rsid w:val="00430CD9"/>
    <w:rsid w:val="00436455"/>
    <w:rsid w:val="00456A2E"/>
    <w:rsid w:val="00464B63"/>
    <w:rsid w:val="004820BA"/>
    <w:rsid w:val="00484EC2"/>
    <w:rsid w:val="004A608D"/>
    <w:rsid w:val="004B47C8"/>
    <w:rsid w:val="004C38DF"/>
    <w:rsid w:val="004D3DB3"/>
    <w:rsid w:val="004E084F"/>
    <w:rsid w:val="004F4EE0"/>
    <w:rsid w:val="00506B1E"/>
    <w:rsid w:val="00511352"/>
    <w:rsid w:val="005405A3"/>
    <w:rsid w:val="005412C8"/>
    <w:rsid w:val="00544A4A"/>
    <w:rsid w:val="00554001"/>
    <w:rsid w:val="00576FBE"/>
    <w:rsid w:val="005774D3"/>
    <w:rsid w:val="00581560"/>
    <w:rsid w:val="00587BBB"/>
    <w:rsid w:val="005B2A0F"/>
    <w:rsid w:val="005C6375"/>
    <w:rsid w:val="005E6450"/>
    <w:rsid w:val="005F0903"/>
    <w:rsid w:val="0061447C"/>
    <w:rsid w:val="00624358"/>
    <w:rsid w:val="00625A0C"/>
    <w:rsid w:val="006318AA"/>
    <w:rsid w:val="006535B1"/>
    <w:rsid w:val="006853AE"/>
    <w:rsid w:val="006C3E43"/>
    <w:rsid w:val="006C5C8D"/>
    <w:rsid w:val="006E4F5D"/>
    <w:rsid w:val="00705867"/>
    <w:rsid w:val="0074487D"/>
    <w:rsid w:val="00750649"/>
    <w:rsid w:val="0079700B"/>
    <w:rsid w:val="007B2DEA"/>
    <w:rsid w:val="007D0376"/>
    <w:rsid w:val="007D5D0A"/>
    <w:rsid w:val="007E498B"/>
    <w:rsid w:val="00844851"/>
    <w:rsid w:val="00845D38"/>
    <w:rsid w:val="00857453"/>
    <w:rsid w:val="00866F99"/>
    <w:rsid w:val="00872512"/>
    <w:rsid w:val="0087477C"/>
    <w:rsid w:val="008E7130"/>
    <w:rsid w:val="008F5D23"/>
    <w:rsid w:val="00930124"/>
    <w:rsid w:val="009422AF"/>
    <w:rsid w:val="0096277D"/>
    <w:rsid w:val="009712EA"/>
    <w:rsid w:val="0097134A"/>
    <w:rsid w:val="00982A6C"/>
    <w:rsid w:val="0098497F"/>
    <w:rsid w:val="009874C3"/>
    <w:rsid w:val="00987A21"/>
    <w:rsid w:val="009B7FD5"/>
    <w:rsid w:val="009F3C12"/>
    <w:rsid w:val="009F7BBD"/>
    <w:rsid w:val="00A0055F"/>
    <w:rsid w:val="00A47EEA"/>
    <w:rsid w:val="00A50161"/>
    <w:rsid w:val="00A60545"/>
    <w:rsid w:val="00A9210B"/>
    <w:rsid w:val="00A97825"/>
    <w:rsid w:val="00AA5A06"/>
    <w:rsid w:val="00AF312B"/>
    <w:rsid w:val="00AF47BA"/>
    <w:rsid w:val="00B21F64"/>
    <w:rsid w:val="00B22427"/>
    <w:rsid w:val="00B259F0"/>
    <w:rsid w:val="00B67016"/>
    <w:rsid w:val="00B83B10"/>
    <w:rsid w:val="00BA3AF7"/>
    <w:rsid w:val="00BE09F0"/>
    <w:rsid w:val="00BF0937"/>
    <w:rsid w:val="00C04071"/>
    <w:rsid w:val="00C25B99"/>
    <w:rsid w:val="00C36007"/>
    <w:rsid w:val="00C51BC8"/>
    <w:rsid w:val="00C84F0B"/>
    <w:rsid w:val="00C926AD"/>
    <w:rsid w:val="00CA1B85"/>
    <w:rsid w:val="00CB0234"/>
    <w:rsid w:val="00CD40F3"/>
    <w:rsid w:val="00CF4C8D"/>
    <w:rsid w:val="00D13FC1"/>
    <w:rsid w:val="00D21CB3"/>
    <w:rsid w:val="00D36468"/>
    <w:rsid w:val="00D4187F"/>
    <w:rsid w:val="00D422D5"/>
    <w:rsid w:val="00D5160E"/>
    <w:rsid w:val="00D52DF3"/>
    <w:rsid w:val="00D82E60"/>
    <w:rsid w:val="00D850DF"/>
    <w:rsid w:val="00DE25F7"/>
    <w:rsid w:val="00E227F3"/>
    <w:rsid w:val="00E23B95"/>
    <w:rsid w:val="00E34671"/>
    <w:rsid w:val="00E44263"/>
    <w:rsid w:val="00E51601"/>
    <w:rsid w:val="00EA2AEB"/>
    <w:rsid w:val="00EB2266"/>
    <w:rsid w:val="00EC7CCD"/>
    <w:rsid w:val="00ED444C"/>
    <w:rsid w:val="00EE3225"/>
    <w:rsid w:val="00F149BB"/>
    <w:rsid w:val="00F531DE"/>
    <w:rsid w:val="00F66F25"/>
    <w:rsid w:val="00FC6772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2019-01-27T21:40:00Z</dcterms:created>
  <dcterms:modified xsi:type="dcterms:W3CDTF">2019-01-27T22:08:00Z</dcterms:modified>
</cp:coreProperties>
</file>